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E017B" w14:textId="61441772" w:rsidR="007A336B" w:rsidRPr="004F16F0" w:rsidRDefault="004F16F0" w:rsidP="004F16F0">
      <w:pPr>
        <w:spacing w:after="252" w:line="360" w:lineRule="auto"/>
        <w:ind w:left="244" w:right="482"/>
        <w:rPr>
          <w:rFonts w:ascii="Arial" w:eastAsia="Arial" w:hAnsi="Arial" w:cs="Arial"/>
          <w:b/>
          <w:color w:val="000000"/>
          <w:sz w:val="24"/>
          <w:szCs w:val="24"/>
          <w:lang w:eastAsia="pl-PL"/>
        </w:rPr>
      </w:pPr>
      <w:bookmarkStart w:id="0" w:name="_Hlk225256334"/>
      <w:r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Załącznik nr 1</w:t>
      </w:r>
      <w:bookmarkEnd w:id="0"/>
      <w:r w:rsidR="002F2A4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1 do SWZ</w:t>
      </w:r>
      <w:r w:rsidR="002F2A40"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br/>
      </w:r>
      <w:r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br/>
      </w:r>
      <w:r w:rsidR="00E13BFE"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 xml:space="preserve">Informacja dotycząca przetwarzania danych osobowych </w:t>
      </w:r>
      <w:r w:rsidR="007A336B"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dla wszystkich osób zaanga</w:t>
      </w:r>
      <w:r w:rsidR="003F353F"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ż</w:t>
      </w:r>
      <w:r w:rsidR="007A336B"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ow</w:t>
      </w:r>
      <w:r w:rsidR="006F6BDE"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a</w:t>
      </w:r>
      <w:r w:rsidR="007A336B"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nych w projekty realizowane w ramach FEW</w:t>
      </w:r>
    </w:p>
    <w:p w14:paraId="146AFDF6" w14:textId="206893CB" w:rsidR="00A90FC1" w:rsidRPr="004F16F0" w:rsidRDefault="00A90FC1" w:rsidP="003F3647">
      <w:pPr>
        <w:spacing w:after="252" w:line="360" w:lineRule="auto"/>
        <w:ind w:left="244" w:right="480" w:hanging="10"/>
        <w:rPr>
          <w:rFonts w:ascii="Arial" w:eastAsia="Arial" w:hAnsi="Arial" w:cs="Arial"/>
          <w:b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W związku z realizacją projektu pt. „Czas zawodowców dla Wielkopolski” oświadczam, że przyjmuję do wiadomości, iż:</w:t>
      </w:r>
    </w:p>
    <w:p w14:paraId="35B85ABB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Współadministratorami danych osobowych są:</w:t>
      </w:r>
    </w:p>
    <w:p w14:paraId="7C7D8B1A" w14:textId="77777777" w:rsidR="003F3647" w:rsidRPr="004F16F0" w:rsidRDefault="003F3647" w:rsidP="003F3647">
      <w:pPr>
        <w:pStyle w:val="Akapitzlist"/>
        <w:numPr>
          <w:ilvl w:val="0"/>
          <w:numId w:val="12"/>
        </w:numPr>
        <w:spacing w:after="0" w:line="360" w:lineRule="auto"/>
        <w:ind w:left="709" w:right="480" w:hanging="425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Województwo Wielkopolskie z siedzibą Urzędu Marszałkowskiego Województwa Wielkopolskiego w Poznaniu przy al. Niepodległości 34, 61-714 Poznań, e-mail: </w:t>
      </w:r>
      <w:hyperlink r:id="rId8" w:history="1">
        <w:r w:rsidRPr="004F16F0">
          <w:rPr>
            <w:rStyle w:val="Hipercze"/>
            <w:rFonts w:ascii="Arial" w:eastAsia="Arial" w:hAnsi="Arial" w:cs="Arial"/>
            <w:sz w:val="24"/>
            <w:szCs w:val="24"/>
            <w:lang w:eastAsia="pl-PL"/>
          </w:rPr>
          <w:t>kancelaria@umww.pl</w:t>
        </w:r>
      </w:hyperlink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, fax 61 626 69 69, adres skrytki urzędu na platformie </w:t>
      </w:r>
      <w:proofErr w:type="spellStart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ePUAP</w:t>
      </w:r>
      <w:proofErr w:type="spellEnd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: /</w:t>
      </w:r>
      <w:proofErr w:type="spellStart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umarszwlkp</w:t>
      </w:r>
      <w:proofErr w:type="spellEnd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/</w:t>
      </w:r>
      <w:proofErr w:type="spellStart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SkrytkaESP</w:t>
      </w:r>
      <w:proofErr w:type="spellEnd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, adres do doręczeń elektronicznych (ADE) Urzędu: AE:PL-36275-98241-EEETD-21</w:t>
      </w:r>
    </w:p>
    <w:p w14:paraId="774E561C" w14:textId="77777777" w:rsidR="003F3647" w:rsidRPr="004F16F0" w:rsidRDefault="003F3647" w:rsidP="003F3647">
      <w:pPr>
        <w:pStyle w:val="Akapitzlist"/>
        <w:numPr>
          <w:ilvl w:val="0"/>
          <w:numId w:val="12"/>
        </w:numPr>
        <w:spacing w:after="0" w:line="360" w:lineRule="auto"/>
        <w:ind w:left="709" w:right="480" w:hanging="425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Politechnika Poznańska z siedzibą ul. Jacka Rychlewskiego 1, </w:t>
      </w: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 xml:space="preserve">61-131 Poznań, e-mail: </w:t>
      </w:r>
      <w:hyperlink r:id="rId9" w:history="1">
        <w:r w:rsidRPr="004F16F0">
          <w:rPr>
            <w:rStyle w:val="Hipercze"/>
            <w:rFonts w:ascii="Arial" w:hAnsi="Arial" w:cs="Arial"/>
            <w:sz w:val="24"/>
            <w:szCs w:val="24"/>
          </w:rPr>
          <w:t>biuro.rektora@put.poznan.pl</w:t>
        </w:r>
      </w:hyperlink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, telefon: </w:t>
      </w: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 xml:space="preserve">61 665 3639, adres do doręczeń elektronicznych (ADE) Politechniki: AE:PL-58093-31138-BICIB-38 </w:t>
      </w:r>
    </w:p>
    <w:p w14:paraId="134A5F25" w14:textId="77777777" w:rsidR="003F3647" w:rsidRPr="004F16F0" w:rsidRDefault="003F3647" w:rsidP="003F3647">
      <w:pPr>
        <w:spacing w:line="360" w:lineRule="auto"/>
        <w:ind w:left="426"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Informujemy, że dwa wyżej wskazane podmioty działają w związku z organizacją projektu jako </w:t>
      </w:r>
      <w:proofErr w:type="spellStart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współadministratorzy</w:t>
      </w:r>
      <w:proofErr w:type="spellEnd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Państwa danych. </w:t>
      </w:r>
    </w:p>
    <w:p w14:paraId="2730C25E" w14:textId="77777777" w:rsidR="003F3647" w:rsidRPr="004F16F0" w:rsidRDefault="003F3647" w:rsidP="003F3647">
      <w:pPr>
        <w:pStyle w:val="Akapitzlist"/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149D6545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Państwa dane osobowe przetwarzamy w związku z wypełnieniem obowiązku prawnego ciążącego na administratorze, który wynika z ustawy wdrożeniowej 2021-</w:t>
      </w: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lastRenderedPageBreak/>
        <w:t>2027</w:t>
      </w:r>
      <w:r w:rsidRPr="004F16F0">
        <w:rPr>
          <w:rStyle w:val="Odwoanieprzypisudolnego"/>
          <w:rFonts w:ascii="Arial" w:eastAsia="Arial" w:hAnsi="Arial" w:cs="Arial"/>
          <w:color w:val="000000"/>
          <w:sz w:val="24"/>
          <w:szCs w:val="24"/>
          <w:lang w:eastAsia="pl-PL"/>
        </w:rPr>
        <w:footnoteReference w:id="1"/>
      </w: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, rozporządzeń </w:t>
      </w:r>
      <w:proofErr w:type="spellStart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PEiR</w:t>
      </w:r>
      <w:proofErr w:type="spellEnd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UE 2021/1060, 2021/1056, 2021/1057</w:t>
      </w:r>
      <w:r w:rsidRPr="004F16F0">
        <w:rPr>
          <w:rStyle w:val="Odwoanieprzypisudolnego"/>
          <w:rFonts w:ascii="Arial" w:eastAsia="Arial" w:hAnsi="Arial" w:cs="Arial"/>
          <w:color w:val="000000"/>
          <w:sz w:val="24"/>
          <w:szCs w:val="24"/>
          <w:lang w:eastAsia="pl-PL"/>
        </w:rPr>
        <w:footnoteReference w:id="2"/>
      </w: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i innych powiązanych oraz ustawy o finansach publicznych i ustawy o narodowym zasobie archiwalnym i archiwach.</w:t>
      </w:r>
    </w:p>
    <w:p w14:paraId="7542C8BA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W sprawach związanych z przetwarzaniem danych osobowych można kontaktować się z inspektorami ochrony danych osobowych listownie pod adresami współadministratorów danych, e-mail: </w:t>
      </w:r>
      <w:hyperlink r:id="rId10" w:history="1">
        <w:r w:rsidRPr="004F16F0">
          <w:rPr>
            <w:rStyle w:val="Hipercze"/>
            <w:rFonts w:ascii="Arial" w:eastAsia="Arial" w:hAnsi="Arial" w:cs="Arial"/>
            <w:sz w:val="24"/>
            <w:szCs w:val="24"/>
            <w:lang w:eastAsia="pl-PL"/>
          </w:rPr>
          <w:t>inspektor.ochrony@umww.pl</w:t>
        </w:r>
      </w:hyperlink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lub </w:t>
      </w:r>
      <w:hyperlink r:id="rId11" w:history="1">
        <w:r w:rsidRPr="004F16F0">
          <w:rPr>
            <w:rStyle w:val="Hipercze"/>
            <w:rFonts w:ascii="Arial" w:eastAsia="Arial" w:hAnsi="Arial" w:cs="Arial"/>
            <w:sz w:val="24"/>
            <w:szCs w:val="24"/>
            <w:lang w:eastAsia="pl-PL"/>
          </w:rPr>
          <w:t>iod@put.poznan.pl</w:t>
        </w:r>
      </w:hyperlink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.</w:t>
      </w:r>
    </w:p>
    <w:p w14:paraId="1E1B7E69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Państwa dane osobowe będą przetwarzane do czasu rozliczenia Programu Fundusze Europejskie dla Wielkopolski 2021-2027 oraz upływu okresu archiwizacji dokumentacji związanej z tym programem.</w:t>
      </w:r>
    </w:p>
    <w:p w14:paraId="1FCD38EB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Podanie danych osobowych obowiązkowych jest warunkiem ustawowym a ich niepodanie skutkuje brakiem możliwości udziału w projekcie. </w:t>
      </w:r>
    </w:p>
    <w:p w14:paraId="1F0D60BF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Przysługuje Państwu prawo do usunięcia danych osobowych, o ile Państwa dane osobowe są przetwarzane na podstawie wyrażonej zgody, lub wynika to z wymogu prawa, lub gdy dane te są już niepotrzebne do przetwarzania danych.</w:t>
      </w:r>
    </w:p>
    <w:p w14:paraId="5F453CE7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7E3E48A0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367512BE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Przysługuje Państwu prawo do dostępu do danych osobowych, ich sprostowania lub ograniczenia przetwarzania.</w:t>
      </w:r>
    </w:p>
    <w:p w14:paraId="445CDD2A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399D5B71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64C9C6F4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Państwa dane osobowe będą ujawniane: </w:t>
      </w:r>
    </w:p>
    <w:p w14:paraId="2BE274BB" w14:textId="77777777" w:rsidR="003F3647" w:rsidRPr="004F16F0" w:rsidRDefault="003F3647" w:rsidP="003F3647">
      <w:pPr>
        <w:numPr>
          <w:ilvl w:val="0"/>
          <w:numId w:val="14"/>
        </w:numPr>
        <w:spacing w:after="0" w:line="360" w:lineRule="auto"/>
        <w:ind w:left="709"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podmiotom świadczącym usługi na rzecz Województwa Wielkopolskiego </w:t>
      </w: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 xml:space="preserve">w zakresie serwisu i wsparcia systemów informatycznych, utylizacji dokumentacji niearchiwalnej, przekazywania przesyłek pocztowych, lub podmiotom </w:t>
      </w:r>
      <w:r w:rsidRPr="004F16F0">
        <w:rPr>
          <w:rFonts w:ascii="Arial" w:eastAsia="Arial" w:hAnsi="Arial" w:cs="Arial"/>
          <w:iCs/>
          <w:color w:val="000000"/>
          <w:sz w:val="24"/>
          <w:szCs w:val="24"/>
          <w:lang w:eastAsia="pl-PL"/>
        </w:rPr>
        <w:t>dokonującym badań, kontroli, ewaluacji na zlecenie Województwa Wielkopolskiego w związku z realizacją programu Fundusze Europejskie dla Wielkopolski 2021-2027;</w:t>
      </w:r>
    </w:p>
    <w:p w14:paraId="29A4E79A" w14:textId="77777777" w:rsidR="003F3647" w:rsidRPr="004F16F0" w:rsidRDefault="003F3647" w:rsidP="003F3647">
      <w:pPr>
        <w:numPr>
          <w:ilvl w:val="0"/>
          <w:numId w:val="14"/>
        </w:numPr>
        <w:spacing w:after="0" w:line="360" w:lineRule="auto"/>
        <w:ind w:left="709"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Interreg</w:t>
      </w:r>
      <w:proofErr w:type="spellEnd"/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, kontrolerom krajowym, instytucjom pośredniczącym, instytucjom wdrażającym o ile niezbędne to będzie do realizacji ich zadań.</w:t>
      </w:r>
    </w:p>
    <w:p w14:paraId="3655C53B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right="480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Państwa dane osobowe nie są przetwarzane w sposób zautomatyzowany w celu podjęcia jakiejkolwiek decyzji oraz profilowania.</w:t>
      </w:r>
    </w:p>
    <w:p w14:paraId="137C2A73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left="357" w:right="482" w:hanging="357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Państwa dane osobowe nie są przekazywane poza Europejski Obszar Gospodarczy oraz do organizacji międzynarodowych.</w:t>
      </w:r>
    </w:p>
    <w:p w14:paraId="1D75323B" w14:textId="77777777" w:rsidR="003F3647" w:rsidRPr="004F16F0" w:rsidRDefault="003F3647" w:rsidP="003F3647">
      <w:pPr>
        <w:numPr>
          <w:ilvl w:val="0"/>
          <w:numId w:val="13"/>
        </w:numPr>
        <w:spacing w:after="0" w:line="360" w:lineRule="auto"/>
        <w:ind w:left="357" w:right="482" w:hanging="357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W związku z tym, że jako Organizatorzy działamy na zasadzie współadministrowania, zgodnie z art. 26 rozporządzenia 2016/679 zawarliśmy stosowne porozumienie, którego zasadnicza treść udostępniana jest na wniosek podmiotom, których dane dotyczą.</w:t>
      </w:r>
    </w:p>
    <w:p w14:paraId="5798B3A6" w14:textId="1830BC80" w:rsidR="0090744E" w:rsidRPr="003F3647" w:rsidRDefault="0090744E" w:rsidP="003F3647">
      <w:pPr>
        <w:spacing w:after="0" w:line="360" w:lineRule="auto"/>
        <w:ind w:right="482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</w:p>
    <w:p w14:paraId="07097CC1" w14:textId="1203B82E" w:rsidR="0090744E" w:rsidRPr="003F3647" w:rsidRDefault="0090744E" w:rsidP="003F3647">
      <w:pPr>
        <w:spacing w:after="0" w:line="360" w:lineRule="auto"/>
        <w:ind w:right="482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</w:p>
    <w:p w14:paraId="33BD7BCD" w14:textId="07433F11" w:rsidR="0090744E" w:rsidRPr="003F3647" w:rsidRDefault="0090744E" w:rsidP="003F3647">
      <w:pPr>
        <w:spacing w:after="0" w:line="360" w:lineRule="auto"/>
        <w:ind w:right="482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</w:p>
    <w:p w14:paraId="39D72F9D" w14:textId="0F4A7BF8" w:rsidR="0090744E" w:rsidRPr="003F3647" w:rsidRDefault="0090744E" w:rsidP="003F3647">
      <w:pPr>
        <w:spacing w:after="0" w:line="360" w:lineRule="auto"/>
        <w:ind w:right="482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</w:p>
    <w:p w14:paraId="44B99396" w14:textId="258383AF" w:rsidR="0090744E" w:rsidRPr="003D4C18" w:rsidRDefault="0090744E" w:rsidP="004F16F0">
      <w:pPr>
        <w:rPr>
          <w:rFonts w:eastAsia="Arial" w:cstheme="minorHAnsi"/>
          <w:color w:val="000000"/>
          <w:sz w:val="20"/>
          <w:szCs w:val="20"/>
          <w:lang w:eastAsia="pl-PL"/>
        </w:rPr>
      </w:pPr>
      <w:bookmarkStart w:id="1" w:name="_GoBack"/>
      <w:bookmarkEnd w:id="1"/>
    </w:p>
    <w:sectPr w:rsidR="0090744E" w:rsidRPr="003D4C18" w:rsidSect="00A90FC1">
      <w:headerReference w:type="default" r:id="rId12"/>
      <w:footerReference w:type="default" r:id="rId13"/>
      <w:pgSz w:w="12240" w:h="15840"/>
      <w:pgMar w:top="181" w:right="1185" w:bottom="249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4EB53" w14:textId="77777777" w:rsidR="003A605E" w:rsidRDefault="003A605E" w:rsidP="003750B9">
      <w:pPr>
        <w:spacing w:after="0" w:line="240" w:lineRule="auto"/>
      </w:pPr>
      <w:r>
        <w:separator/>
      </w:r>
    </w:p>
  </w:endnote>
  <w:endnote w:type="continuationSeparator" w:id="0">
    <w:p w14:paraId="3C2D1057" w14:textId="77777777" w:rsidR="003A605E" w:rsidRDefault="003A605E" w:rsidP="00375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D9697" w14:textId="2A90E1CB" w:rsidR="0090744E" w:rsidRDefault="0090744E">
    <w:pPr>
      <w:pStyle w:val="Stopka"/>
    </w:pPr>
    <w:r>
      <w:rPr>
        <w:noProof/>
        <w:lang w:eastAsia="pl-PL"/>
      </w:rPr>
      <w:drawing>
        <wp:inline distT="0" distB="0" distL="0" distR="0" wp14:anchorId="09C5B5EC" wp14:editId="09CA2242">
          <wp:extent cx="5761355" cy="3416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E95DC" w14:textId="77777777" w:rsidR="003A605E" w:rsidRDefault="003A605E" w:rsidP="003750B9">
      <w:pPr>
        <w:spacing w:after="0" w:line="240" w:lineRule="auto"/>
      </w:pPr>
      <w:r>
        <w:separator/>
      </w:r>
    </w:p>
  </w:footnote>
  <w:footnote w:type="continuationSeparator" w:id="0">
    <w:p w14:paraId="3342B864" w14:textId="77777777" w:rsidR="003A605E" w:rsidRDefault="003A605E" w:rsidP="003750B9">
      <w:pPr>
        <w:spacing w:after="0" w:line="240" w:lineRule="auto"/>
      </w:pPr>
      <w:r>
        <w:continuationSeparator/>
      </w:r>
    </w:p>
  </w:footnote>
  <w:footnote w:id="1">
    <w:p w14:paraId="3414BA9B" w14:textId="77777777" w:rsidR="003F3647" w:rsidRPr="004F16F0" w:rsidRDefault="003F3647" w:rsidP="004F16F0">
      <w:pPr>
        <w:pStyle w:val="Tekstprzypisudolnego"/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4F16F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F16F0">
        <w:rPr>
          <w:rFonts w:ascii="Arial" w:eastAsia="Arial" w:hAnsi="Arial" w:cs="Arial"/>
          <w:color w:val="000000"/>
          <w:sz w:val="24"/>
          <w:szCs w:val="24"/>
          <w:lang w:eastAsia="pl-PL"/>
        </w:rPr>
        <w:t>Ustawa wdrożeniowa 2021-2027 –Ustawa z dnia 28 kwietnia 2022 r. o zasadach realizacji zadań finansowanych ze środków europejskich w perspektywie finansowej 2021-2027.</w:t>
      </w:r>
    </w:p>
  </w:footnote>
  <w:footnote w:id="2">
    <w:p w14:paraId="1A47967D" w14:textId="77777777" w:rsidR="003F3647" w:rsidRPr="004F16F0" w:rsidRDefault="003F3647" w:rsidP="004F16F0">
      <w:pPr>
        <w:pStyle w:val="Tekstprzypisudolnego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4F16F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F16F0">
        <w:rPr>
          <w:rFonts w:ascii="Arial" w:hAnsi="Arial" w:cs="Arial"/>
          <w:sz w:val="24"/>
          <w:szCs w:val="24"/>
        </w:rPr>
        <w:t xml:space="preserve">Rozporządzenia </w:t>
      </w:r>
      <w:proofErr w:type="spellStart"/>
      <w:r w:rsidRPr="004F16F0">
        <w:rPr>
          <w:rFonts w:ascii="Arial" w:hAnsi="Arial" w:cs="Arial"/>
          <w:sz w:val="24"/>
          <w:szCs w:val="24"/>
        </w:rPr>
        <w:t>PEiR</w:t>
      </w:r>
      <w:proofErr w:type="spellEnd"/>
      <w:r w:rsidRPr="004F16F0">
        <w:rPr>
          <w:rFonts w:ascii="Arial" w:hAnsi="Arial" w:cs="Arial"/>
          <w:sz w:val="24"/>
          <w:szCs w:val="24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</w:t>
      </w:r>
      <w:r>
        <w:rPr>
          <w:sz w:val="16"/>
          <w:szCs w:val="16"/>
        </w:rPr>
        <w:t xml:space="preserve"> </w:t>
      </w:r>
      <w:r w:rsidRPr="004F16F0">
        <w:rPr>
          <w:rFonts w:ascii="Arial" w:hAnsi="Arial" w:cs="Arial"/>
          <w:sz w:val="24"/>
          <w:szCs w:val="24"/>
        </w:rPr>
        <w:t>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  <w:p w14:paraId="47650C81" w14:textId="77777777" w:rsidR="003F3647" w:rsidRDefault="003F3647" w:rsidP="003F3647">
      <w:pPr>
        <w:pStyle w:val="Tekstprzypisudolnego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1B6D2" w14:textId="7C942418" w:rsidR="0090744E" w:rsidRDefault="0090744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A39B1CA" wp14:editId="1F5ED7E2">
          <wp:simplePos x="0" y="0"/>
          <wp:positionH relativeFrom="margin">
            <wp:posOffset>114300</wp:posOffset>
          </wp:positionH>
          <wp:positionV relativeFrom="topMargin">
            <wp:posOffset>144780</wp:posOffset>
          </wp:positionV>
          <wp:extent cx="5760720" cy="758190"/>
          <wp:effectExtent l="0" t="0" r="0" b="3810"/>
          <wp:wrapSquare wrapText="bothSides"/>
          <wp:docPr id="2" name="Obraz 2" descr="Obraz zawierający tekst, Czcionka, biały, zrzut ekranu&#10;&#10;Opis wygenerowany przy bardzo wysokim poziomie pew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2B7A262" w14:textId="148CBA98" w:rsidR="0090744E" w:rsidRDefault="0090744E">
    <w:pPr>
      <w:pStyle w:val="Nagwek"/>
    </w:pPr>
  </w:p>
  <w:p w14:paraId="75DF0340" w14:textId="77777777" w:rsidR="0090744E" w:rsidRDefault="009074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B6E36"/>
    <w:multiLevelType w:val="hybridMultilevel"/>
    <w:tmpl w:val="D182F4DA"/>
    <w:lvl w:ilvl="0" w:tplc="F768054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69240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CD61A">
      <w:start w:val="1"/>
      <w:numFmt w:val="decimal"/>
      <w:lvlRestart w:val="0"/>
      <w:lvlText w:val="%3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B2E77A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6AD380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82AB6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B63ADE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623FE4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50C106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4C646C"/>
    <w:multiLevelType w:val="hybridMultilevel"/>
    <w:tmpl w:val="6122BB4C"/>
    <w:lvl w:ilvl="0" w:tplc="08F04D84">
      <w:start w:val="1"/>
      <w:numFmt w:val="decimal"/>
      <w:lvlText w:val="%1."/>
      <w:lvlJc w:val="left"/>
      <w:pPr>
        <w:ind w:left="489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A46970">
      <w:start w:val="1"/>
      <w:numFmt w:val="decimal"/>
      <w:lvlText w:val="%2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B0757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66B1C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02642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4AB9A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D2E748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B486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FAEEA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2E5C29"/>
    <w:multiLevelType w:val="multilevel"/>
    <w:tmpl w:val="5470C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C4B7C1C"/>
    <w:multiLevelType w:val="hybridMultilevel"/>
    <w:tmpl w:val="095ED53E"/>
    <w:lvl w:ilvl="0" w:tplc="5756E4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9EEBD4">
      <w:start w:val="1"/>
      <w:numFmt w:val="lowerLetter"/>
      <w:lvlText w:val="%2"/>
      <w:lvlJc w:val="left"/>
      <w:pPr>
        <w:ind w:left="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F257FC">
      <w:start w:val="1"/>
      <w:numFmt w:val="decimal"/>
      <w:lvlRestart w:val="0"/>
      <w:lvlText w:val="%3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8426EA">
      <w:start w:val="1"/>
      <w:numFmt w:val="decimal"/>
      <w:lvlText w:val="%4"/>
      <w:lvlJc w:val="left"/>
      <w:pPr>
        <w:ind w:left="1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EED272">
      <w:start w:val="1"/>
      <w:numFmt w:val="lowerLetter"/>
      <w:lvlText w:val="%5"/>
      <w:lvlJc w:val="left"/>
      <w:pPr>
        <w:ind w:left="2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70A74E">
      <w:start w:val="1"/>
      <w:numFmt w:val="lowerRoman"/>
      <w:lvlText w:val="%6"/>
      <w:lvlJc w:val="left"/>
      <w:pPr>
        <w:ind w:left="3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F6CA38">
      <w:start w:val="1"/>
      <w:numFmt w:val="decimal"/>
      <w:lvlText w:val="%7"/>
      <w:lvlJc w:val="left"/>
      <w:pPr>
        <w:ind w:left="3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123728">
      <w:start w:val="1"/>
      <w:numFmt w:val="lowerLetter"/>
      <w:lvlText w:val="%8"/>
      <w:lvlJc w:val="left"/>
      <w:pPr>
        <w:ind w:left="4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286D12">
      <w:start w:val="1"/>
      <w:numFmt w:val="lowerRoman"/>
      <w:lvlText w:val="%9"/>
      <w:lvlJc w:val="left"/>
      <w:pPr>
        <w:ind w:left="5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D683215"/>
    <w:multiLevelType w:val="hybridMultilevel"/>
    <w:tmpl w:val="6CF8E874"/>
    <w:lvl w:ilvl="0" w:tplc="8210119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8140B85"/>
    <w:multiLevelType w:val="hybridMultilevel"/>
    <w:tmpl w:val="5D32DACA"/>
    <w:lvl w:ilvl="0" w:tplc="1C2A025E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8ACC34">
      <w:start w:val="1"/>
      <w:numFmt w:val="bullet"/>
      <w:lvlText w:val="-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04F516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1EB2A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82B17A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02C8B0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72E82C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8E6BCC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5E738C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8C4931"/>
    <w:multiLevelType w:val="hybridMultilevel"/>
    <w:tmpl w:val="39AAA2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EA64A2"/>
    <w:multiLevelType w:val="hybridMultilevel"/>
    <w:tmpl w:val="C57261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270525"/>
    <w:multiLevelType w:val="hybridMultilevel"/>
    <w:tmpl w:val="01C084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194DA9"/>
    <w:multiLevelType w:val="hybridMultilevel"/>
    <w:tmpl w:val="429E2CDA"/>
    <w:lvl w:ilvl="0" w:tplc="0FDEFA76">
      <w:start w:val="1"/>
      <w:numFmt w:val="bullet"/>
      <w:lvlText w:val="-"/>
      <w:lvlJc w:val="left"/>
      <w:pPr>
        <w:ind w:left="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16D4D4">
      <w:start w:val="1"/>
      <w:numFmt w:val="decimal"/>
      <w:lvlText w:val="%2)"/>
      <w:lvlJc w:val="left"/>
      <w:pPr>
        <w:ind w:left="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1E303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8C9C5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18D93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88E01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D27DB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74F2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82813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2"/>
  </w:num>
  <w:num w:numId="12">
    <w:abstractNumId w:val="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0B9"/>
    <w:rsid w:val="00000F65"/>
    <w:rsid w:val="00014DFD"/>
    <w:rsid w:val="000A3096"/>
    <w:rsid w:val="000B5642"/>
    <w:rsid w:val="000C3880"/>
    <w:rsid w:val="000D2F82"/>
    <w:rsid w:val="0012191B"/>
    <w:rsid w:val="00166D10"/>
    <w:rsid w:val="001D77C3"/>
    <w:rsid w:val="001E532B"/>
    <w:rsid w:val="001E60A6"/>
    <w:rsid w:val="00227BB0"/>
    <w:rsid w:val="00265148"/>
    <w:rsid w:val="002829B4"/>
    <w:rsid w:val="002B0501"/>
    <w:rsid w:val="002E08E4"/>
    <w:rsid w:val="002F2A40"/>
    <w:rsid w:val="00334EFB"/>
    <w:rsid w:val="00354529"/>
    <w:rsid w:val="0036294F"/>
    <w:rsid w:val="003750B9"/>
    <w:rsid w:val="00394115"/>
    <w:rsid w:val="003A5EEC"/>
    <w:rsid w:val="003A605E"/>
    <w:rsid w:val="003B2AE3"/>
    <w:rsid w:val="003D4C18"/>
    <w:rsid w:val="003F353F"/>
    <w:rsid w:val="003F3647"/>
    <w:rsid w:val="004958D7"/>
    <w:rsid w:val="004B313C"/>
    <w:rsid w:val="004C694B"/>
    <w:rsid w:val="004E03B4"/>
    <w:rsid w:val="004F16F0"/>
    <w:rsid w:val="004F6D92"/>
    <w:rsid w:val="00503F93"/>
    <w:rsid w:val="00547FB1"/>
    <w:rsid w:val="005520FF"/>
    <w:rsid w:val="005647FC"/>
    <w:rsid w:val="005D12EA"/>
    <w:rsid w:val="005F4606"/>
    <w:rsid w:val="00612E5A"/>
    <w:rsid w:val="00671A97"/>
    <w:rsid w:val="00671C02"/>
    <w:rsid w:val="006968C5"/>
    <w:rsid w:val="006B27B0"/>
    <w:rsid w:val="006C6C10"/>
    <w:rsid w:val="006F4734"/>
    <w:rsid w:val="006F6BDE"/>
    <w:rsid w:val="00714944"/>
    <w:rsid w:val="00717C37"/>
    <w:rsid w:val="00765766"/>
    <w:rsid w:val="007A336B"/>
    <w:rsid w:val="008012E0"/>
    <w:rsid w:val="0080505C"/>
    <w:rsid w:val="0083384A"/>
    <w:rsid w:val="0085682F"/>
    <w:rsid w:val="008631FD"/>
    <w:rsid w:val="008853A1"/>
    <w:rsid w:val="0090744E"/>
    <w:rsid w:val="00923051"/>
    <w:rsid w:val="00925C37"/>
    <w:rsid w:val="0093524A"/>
    <w:rsid w:val="00937EAC"/>
    <w:rsid w:val="009964BC"/>
    <w:rsid w:val="009F440B"/>
    <w:rsid w:val="00A76BB9"/>
    <w:rsid w:val="00A90FC1"/>
    <w:rsid w:val="00AA47B1"/>
    <w:rsid w:val="00B5325D"/>
    <w:rsid w:val="00BA3171"/>
    <w:rsid w:val="00BF10B2"/>
    <w:rsid w:val="00C1011C"/>
    <w:rsid w:val="00C95618"/>
    <w:rsid w:val="00CC3A94"/>
    <w:rsid w:val="00CC7C57"/>
    <w:rsid w:val="00D3667B"/>
    <w:rsid w:val="00DB0C52"/>
    <w:rsid w:val="00DB4ADF"/>
    <w:rsid w:val="00E06BFD"/>
    <w:rsid w:val="00E13BFE"/>
    <w:rsid w:val="00E562A6"/>
    <w:rsid w:val="00E575B4"/>
    <w:rsid w:val="00EA1934"/>
    <w:rsid w:val="00F22B12"/>
    <w:rsid w:val="00F40A17"/>
    <w:rsid w:val="00F87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2B1AB7"/>
  <w15:docId w15:val="{EC7CE23D-F853-4252-8F20-77906C93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49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50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50B9"/>
    <w:rPr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3750B9"/>
    <w:pPr>
      <w:spacing w:after="0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3750B9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3750B9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3750B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50B9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0B9"/>
    <w:rPr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3750B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0B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31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31F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76BB9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2829B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51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51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514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1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3BFE"/>
  </w:style>
  <w:style w:type="paragraph" w:styleId="Stopka">
    <w:name w:val="footer"/>
    <w:basedOn w:val="Normalny"/>
    <w:link w:val="StopkaZnak"/>
    <w:uiPriority w:val="99"/>
    <w:unhideWhenUsed/>
    <w:rsid w:val="00E1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3BFE"/>
  </w:style>
  <w:style w:type="character" w:styleId="UyteHipercze">
    <w:name w:val="FollowedHyperlink"/>
    <w:basedOn w:val="Domylnaczcionkaakapitu"/>
    <w:uiPriority w:val="99"/>
    <w:semiHidden/>
    <w:unhideWhenUsed/>
    <w:rsid w:val="003D4C1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4C18"/>
    <w:rPr>
      <w:color w:val="605E5C"/>
      <w:shd w:val="clear" w:color="auto" w:fill="E1DFDD"/>
    </w:rPr>
  </w:style>
  <w:style w:type="paragraph" w:customStyle="1" w:styleId="Default">
    <w:name w:val="Default"/>
    <w:rsid w:val="003F36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3F3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5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0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7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mww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ut.pozna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.ochrony@umww.p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Iga\AppData\Local\Microsoft\Windows\INetCache\Content.Outlook\353SII2R\biuro.rektora@put.poznan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244C-205A-40F8-A658-7F9C3159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722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Matysek Milena</dc:creator>
  <cp:lastModifiedBy>KO_2022</cp:lastModifiedBy>
  <cp:revision>6</cp:revision>
  <cp:lastPrinted>2022-10-04T05:29:00Z</cp:lastPrinted>
  <dcterms:created xsi:type="dcterms:W3CDTF">2026-02-20T15:43:00Z</dcterms:created>
  <dcterms:modified xsi:type="dcterms:W3CDTF">2026-03-26T09:20:00Z</dcterms:modified>
</cp:coreProperties>
</file>